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color w:val="0D47A1"/>
          <w:sz w:val="26"/>
          <w:szCs w:val="26"/>
        </w:rPr>
        <w:t xml:space="preserve">SOAL PENILAIAN SUMATIF PRODUK KREATIF DAN KEWIRAUSAHAAN (PKK)</w:t>
      </w:r>
    </w:p>
    <w:p>
      <w:pPr>
        <w:spacing w:after="80"/>
        <w:jc w:val="center"/>
      </w:pPr>
      <w:r>
        <w:rPr>
          <w:b/>
          <w:bCs/>
          <w:color w:val="1565C0"/>
          <w:sz w:val="22"/>
          <w:szCs w:val="22"/>
        </w:rPr>
        <w:t xml:space="preserve">FASE F - KELAS 11 SEKOLAH MENENGAH KEJURUAN (SMK)</w:t>
      </w:r>
    </w:p>
    <w:p>
      <w:pPr>
        <w:spacing w:after="200"/>
        <w:jc w:val="center"/>
      </w:pPr>
      <w:r>
        <w:rPr>
          <w:i/>
          <w:iCs/>
          <w:color w:val="555555"/>
          <w:sz w:val="18"/>
          <w:szCs w:val="18"/>
        </w:rPr>
        <w:t xml:space="preserve">Kurikulum Merdeka Kemendikdasmen | Kumpulan 40 Soal Pilihan Ganda &amp; Pembahasan Lengkap</w:t>
      </w:r>
    </w:p>
    <w:p>
      <w:pPr>
        <w:spacing w:after="300"/>
        <w:jc w:val="center"/>
      </w:pPr>
      <w:r>
        <w:rPr>
          <w:color w:val="777777"/>
          <w:sz w:val="16"/>
          <w:szCs w:val="16"/>
        </w:rPr>
        <w:t xml:space="preserve">Dokumen resmi diterbitkan oleh Lokabaca.com untuk media pembelajaran dan latihan mandiri.</w:t>
      </w:r>
    </w:p>
    <w:p>
      <w:pPr>
        <w:spacing w:after="120" w:before="240"/>
      </w:pPr>
      <w:r>
        <w:rPr>
          <w:b/>
          <w:bCs/>
          <w:color w:val="0D47A1"/>
          <w:sz w:val="22"/>
          <w:szCs w:val="22"/>
        </w:rPr>
        <w:t xml:space="preserve">Bagian 1: Sikap dan Karakter Wirausaha Kejuruan</w:t>
      </w:r>
    </w:p>
    <w:p>
      <w:pPr>
        <w:spacing w:after="80" w:before="140"/>
      </w:pPr>
      <w:r>
        <w:rPr>
          <w:b/>
          <w:bCs/>
          <w:color w:val="333333"/>
          <w:sz w:val="20"/>
          <w:szCs w:val="20"/>
        </w:rPr>
        <w:t xml:space="preserve">Soal PKK Kelas 11 Nomor 1–5: Etika dan Kerja Prestatif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1. Sikap kerja yang selalu berorientasi pada pencapaian hasil terbaik dan mutu unggul disebut...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Kerja santai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Kerja prestatif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Kerja coba-coba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Kerja spekulatif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Kerja pasif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(Kerja prestatif)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Perilaku kerja prestatif mendorong wirausahawan untuk mencapai standar mutu tertinggi dalam menciptakan karya dan produk inovatif.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2. Kemampuan bangkit dari kegagalan dan memperbaiki kekurangan bisnis mencerminkan sikap...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Oportunisme sempit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Resiliensi dan pantang menyerah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Pesimisme usaha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Ketergesaan modal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Sikap apatis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(Resiliensi dan pantang menyerah)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Ketangguhan mental membuat pengusaha mampu mengubah kegagalan menjadi peluang baru dan pembelajaran berharga.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3. Salah satu faktor internal pendorong keberhasilan usaha mandiri siswa kejuruan adalah...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Fasilitas pinjaman instan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Keahlian profesi dan motivasi mandiri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Pengaruh tren internet sesaat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Paksaan lingkungan keluarga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Penurunan daya beli lokal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(Keahlian profesi dan motivasi mandiri)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Motivasi diri dan kompetensi keahlian teknis menjadi modal internal paling berharga bagi lulusan SMK.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4. Penerapan etika bisnis yang benar dalam penjualan produk kejuruan tercermin saat...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Meniru logo kompetitor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Menyampaikan spesifikasi barang secara jujur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Menjual produk cacat tanpa info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Mengurangi takaran berat timbangan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Menjatuhkan citra merek lain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(Menyampaikan spesifikasi barang secara jujur)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Kejujuran spesifikasi produk membangun reputasi positif dan kepercayaan pelanggan jangka panjang.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5. Wirausahawan yang berani mengambil risiko terukur akan melakukan tindakan...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Menghindari inovasi produk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Menganalisis dampak risiko dan menyiapkan solusi cadangan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Menginvestasikan uang tanpa riset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Menyerahkan bisnis ke pihak lain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Menunggu pasar lesu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(Menganalisis dampak risiko dan menyiapkan solusi cadangan)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Keputusan berani harus didasarkan pada perhitungan data yang matang serta rencana mitigasi yang terarah.</w:t>
      </w:r>
    </w:p>
    <w:p>
      <w:pPr>
        <w:spacing w:after="80" w:before="140"/>
      </w:pPr>
      <w:r>
        <w:rPr>
          <w:b/>
          <w:bCs/>
          <w:color w:val="333333"/>
          <w:sz w:val="20"/>
          <w:szCs w:val="20"/>
        </w:rPr>
        <w:t xml:space="preserve">Soal PKK Kelas 11 Nomor 6–10: Komitmen dan Kreativitas Siswa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6. Sikap disiplin kerja seorang siswa SMK pada proses produksi tampak saat...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Bekerja jika merasa ingin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Menepati jadwal dan komitmen pengiriman pesanan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Menunda pembukuan kas harian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Mengubah jam buka toko sesuka hati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Membiarkan bengkel kerja kotor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(Menepati jadwal dan komitmen pengiriman pesanan)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Kedisiplinan operasional memastikan ketepatan waktu distribusi dan kepuasan pembeli tetap terjaga.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7. Komitmen tinggi seorang pendiri usaha rintisan sangat diperlukan karena...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Otomatis mencairkan kredit bank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Menjaga konsistensi usaha saat menghadapi masa sulit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Menghapus kebutuhan pemasaran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Menghilangkan pesaing bisnis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Menggantikan seluruh modal tunai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(Menjaga konsistensi usaha saat menghadapi masa sulit)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Konsistensi wirausahawan menjadi kunci utama melewati fase awal rintisan bisnis yang penuh tantangan.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8. Keahlian dalam mengarahkan dan memotivasi tim kerja kejuruan disebut...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Keahlian spekulasi harga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Keterampilan manajerial dan kepemimpinan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Kemampuan meniru produk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Keahlian mekanik semata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Keterampilan pasif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(Keterampilan manajerial dan kepemimpinan)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Manajemen tim yang solid menciptakan koordinasi kerja yang produktif, aman, dan efisien.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9. Daya cipta siswa SMK dalam menghasilkan ide produk baru yang bermanfaat menunjukkan sikap...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Keterpaksaan tugas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Kreativitas usaha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Rutinitas biasa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Monotoni kerja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Ketergantungan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(Kreativitas usaha)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Kreativitas menghasilkan gagasan orisinal yang bernilai tambah tinggi bagi masyarakat dan konsumen.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10. Tujuan pokok dari pengembangan produk inovatif bagi unit bisnis kejuruan adalah...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Menghabiskan modal sekolah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Menciptakan keunggulan kompetitif di pasar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Mengabaikan masukan pelanggan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Membatasi pilihan konsumen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Menaikkan biaya tanpa alasan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(Menciptakan keunggulan kompetitif di pasar)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Inovasi berkelanjutan menjaga daya saing produk di tengah persaingan pasar yang dinamis.</w:t>
      </w:r>
    </w:p>
    <w:p>
      <w:pPr>
        <w:spacing w:after="120" w:before="240"/>
      </w:pPr>
      <w:r>
        <w:rPr>
          <w:b/>
          <w:bCs/>
          <w:color w:val="0D47A1"/>
          <w:sz w:val="22"/>
          <w:szCs w:val="22"/>
        </w:rPr>
        <w:t xml:space="preserve">Bagian 2: Analisis Peluang Usaha dan Matriks SWOT</w:t>
      </w:r>
    </w:p>
    <w:p>
      <w:pPr>
        <w:spacing w:after="80" w:before="140"/>
      </w:pPr>
      <w:r>
        <w:rPr>
          <w:b/>
          <w:bCs/>
          <w:color w:val="333333"/>
          <w:sz w:val="20"/>
          <w:szCs w:val="20"/>
        </w:rPr>
        <w:t xml:space="preserve">Soal PKK Kelas 11 Nomor 11–15: Analisis SWOT Usaha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11. Peluang usaha yang memiliki prospek cerah biasanya bermula dari...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Ambisi pribadi tanpa riset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Kebutuhan dan permasalahan nyata konsumen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Gagasan viral sesaat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Produk tiruan tanpa modifikasi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Stok barang rusak gudang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(Kebutuhan dan permasalahan nyata konsumen)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Solusi atas kebutuhan riil masyarakat merupakan sumber peluang usaha yang paling berkelanjutan.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12. Dalam analisis SWOT, huruf S mewakili Strengths yang berarti...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Hambatan dari pihak pesaing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Kekuatan dan keunggulan internal perusahaan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Kelemahan sistem kerja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Peluang pasar luar negeri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Kekurangan modal tunai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(Kekuatan dan keunggulan internal perusahaan)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Strengths mencakup seluruh kelebihan internal seperti kualitas SDM, teknologi produk, dan efisiensi produksi.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13. Contoh faktor Weaknesses pada unit wirausaha rintisan sekolah adalah...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Perubahan iklim global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Keterbatasan modal dan saluran distribusi pemula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Kenaikan tarif pajak ekspor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Kemajuan teknologi kecerdasan buatan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Peningkatan minat beli publik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(Keterbatasan modal dan saluran distribusi pemula)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Weaknesses adalah keterbatasan internal yang harus dibenahi oleh tim pengelola usaha.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14. Keberadaan lokapasar digital dan media sosial bagi wirausahawan muda merupakan...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Ancaman tak terhindarkan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Opportunities (peluang eksternal)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Kelemahan internal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Kerugian promosi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Beban usaha semata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(Opportunities (peluang eksternal))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Platform digital menjadi peluang emas untuk memperluas jangkauan pasar tanpa toko fisik berbiaya mahal.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15. Banjir produk impor murah yang menekan penjualan produk lokal digolongkan sebagai...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Kekuatan internal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Threats (ancaman eksternal)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Kelemahan produksi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Peluang kerja sama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Kemudahan pasar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(Threats (ancaman eksternal))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Persaingan ketat dari barang luar negeri merupakan ancaman lingkungan bisnis eksternal yang harus diantisipasi.</w:t>
      </w:r>
    </w:p>
    <w:p>
      <w:pPr>
        <w:spacing w:after="80" w:before="140"/>
      </w:pPr>
      <w:r>
        <w:rPr>
          <w:b/>
          <w:bCs/>
          <w:color w:val="333333"/>
          <w:sz w:val="20"/>
          <w:szCs w:val="20"/>
        </w:rPr>
        <w:t xml:space="preserve">Soal PKK Kelas 11 Nomor 16–20: Riset Pasar dan Perhitungan BEP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16. Langkah mendasar sebelum meluncurkan produk kejuruan baru adalah melakukan...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Sewa ruko mewah langsung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Riset pasar untuk mengukur minat target pembeli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Rekrut pegawai dalam jumlah besar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Beli mesin impor berlebih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Bagi produk gratis tanpa target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(Riset pasar untuk mengukur minat target pembeli)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Riset pasar memastikan ketersediaan calon pembeli sebelum proses fabrikasi massal berlangsung.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17. Tujuan utama menerapkan diversifikasi produk bagi wirausaha makanan adalah...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Membingungkan pelanggan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Menyebarkan risiko dan menambah pilihan pembeli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Menaikkan biaya tanpa hasil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Mengabaikan kualitas menu lama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Menutup gerai penjualan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(Menyebarkan risiko dan menambah pilihan pembeli)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Diversifikasi produk memperluas target pasar dan menjaga kestabilan arus kas bisnis.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18. Kelebihan utama pemasaran produk kreatif melalui media sosial adalah...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Jaminan laris tanpa mutu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Biaya promosi efisien dengan target konsumen presisi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Bebas dari perizinan usaha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Otomatisasi pengiriman fisik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Tanpa perlu melayani pembeli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(Biaya promosi efisien dengan target konsumen presisi)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Pemasaran digital memudahkan pengusaha menjangkau konsumen yang sesuai kriteria secara hemat biaya.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19. Istilah Break Even Point (BEP) dalam pengelolaan keuangan usaha menunjukkan keadaan...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Laba bersih melonjak tinggi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Total pendapatan sama dengan total biaya modal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Kebangkrutan operasional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Kerugian tak tertolong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Penurunan omzet penjualan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(Total pendapatan sama dengan total biaya modal)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BEP atau titik impas adalah kondisi operasional saat bisnis tidak mengalami laba maupun rugi.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20. Jika biaya tetap Rp400.000, biaya variabel per unit Rp15.000, dan harga jual Rp25.000, maka BEP unit adalah...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20 unit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40 unit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60 unit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80 unit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100 unit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(40 unit)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BEP Unit = Biaya Tetap / (Harga Jual - Biaya Variabel) = 400.000 / (25.000 - 15.000) = 400.000 / 10.000 = 40 unit.</w:t>
      </w:r>
    </w:p>
    <w:p>
      <w:pPr>
        <w:spacing w:after="120" w:before="240"/>
      </w:pPr>
      <w:r>
        <w:rPr>
          <w:b/>
          <w:bCs/>
          <w:color w:val="0D47A1"/>
          <w:sz w:val="22"/>
          <w:szCs w:val="22"/>
        </w:rPr>
        <w:t xml:space="preserve">Bagian 3: Hak Kekayaan Intelektual dan Perizinan Bisnis</w:t>
      </w:r>
    </w:p>
    <w:p>
      <w:pPr>
        <w:spacing w:after="80" w:before="140"/>
      </w:pPr>
      <w:r>
        <w:rPr>
          <w:b/>
          <w:bCs/>
          <w:color w:val="333333"/>
          <w:sz w:val="20"/>
          <w:szCs w:val="20"/>
        </w:rPr>
        <w:t xml:space="preserve">Soal PKK Kelas 11 Nomor 21–25: Perlindungan HAKI dan Merek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21. Hak eksklusif pencipta atas karya cipta di bidang seni, sastra, dan ilmu pengetahuan adalah...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Hak Paten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Hak Cipta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Merek Dagang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Desain Industri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Rahasia Bisnis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(Hak Cipta)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Hak Cipta memberikan perlindungan hukum otomatis atas karya orisinal ciptaan manusia.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22. Perlindungan hukum untuk invensi baru bidang teknologi terapan disebut...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Hak Cipta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Hak Paten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Desain Sirkuit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Indikasi Geografi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Domain Internet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(Hak Paten)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Paten diberikan oleh negara kepada penemu atas teknologi baru yang dapat diterapkan dalam dunia industri.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23. Tanda visual pembeda produk suatu produsen dari produk milik pesaing dinamakan...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Paten sederhana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Merek (Trademark)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Rahasia usaha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Lisensi edar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Katalog barang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(Merek (Trademark))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Merek dagang membedakan produk usaha dan mencerminkan jaminan kualitas kepada konsumen.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24. Tampilan bentuk fisik luar tiga dimensi atau estetika produk industri dilindungi oleh...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Paten proses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Desain Industri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Rahasia formulasi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Merek jasa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Surat izin toko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(Desain Industri)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Hak Desain Industri melindungi keunikan bentuk visual dan ergonomi fisik suatu barang produksi massal.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25. Resep rahasia kuliner dan teknik pembuatan barang yang dirahasiakan dilindungi melalui...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Paten terbuka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Rahasia Dagang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Hak Cipta umum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Merek kolektif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Sertifikat pameran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(Rahasia Dagang)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Rahasia Dagang melindungi informasi teknis bernilai komersial yang dijaga kerahasiaannya oleh pemilik usaha.</w:t>
      </w:r>
    </w:p>
    <w:p>
      <w:pPr>
        <w:spacing w:after="80" w:before="140"/>
      </w:pPr>
      <w:r>
        <w:rPr>
          <w:b/>
          <w:bCs/>
          <w:color w:val="333333"/>
          <w:sz w:val="20"/>
          <w:szCs w:val="20"/>
        </w:rPr>
        <w:t xml:space="preserve">Soal PKK Kelas 11 Nomor 26–30: Legalitas Usaha dan Perizinan NIB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26. Lembaga resmi pemerintah yang melayani registrasi HAKI di Indonesia adalah...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Badan POM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DJKI Kemenkumham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Dinas Perhubungan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OJK Nasional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Kementerian Keuangan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(DJKI Kemenkumham)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Direktorat Jenderal Kekayaan Intelektual (DJKI) Kemenkumham merupakan otoritas resmi pendaftaran kekayaan intelektual nasional.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27. Manfaat utama mendaftarkan merek produk bagi siswa wirausaha kejuruan adalah...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Bebas retribusi selamanya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Mencegah pembajakan identitas produk oleh pihak lain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Menaikkan harga tanpa batas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Menghapus kewajiban promosi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Syarat kelulusan ujian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(Mencegah pembajakan identitas produk oleh pihak lain)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Pendaftaran merek memberikan hak monopoli nama dagang dan melindungi reputasi bisnis dari tindakan plagiarisme.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28. Nomor Induk Berusaha (NIB) merupakan izin dasar yang diterbitkan melalui platform...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Aplikasi pesan singkat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OSS (Online Single Submission)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Situs belanja online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Portal perpustakaan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Forum media sosial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(OSS (Online Single Submission))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Sistem OSS mempermudah seluruh pelaku usaha mendapatkan legalitas NIB secara terintegrasi online.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29. Sertifikasi perizinan edar untuk makanan olahan skala mikro rumahan adalah...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Izin pertambangan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Sertifikat SPP-PIRT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Paten internasional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AMDAL lingkungan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Standar ekspor berat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(Sertifikat SPP-PIRT)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PIRT diterbitkan oleh dinas kesehatan untuk menjamin standar sanitasi dan kelayakan pangan olahan rumah tangga.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30. Pelanggaran hak cipta dan merek dagang terdaftar milik pengusaha lain dapat dikenai...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Piagam penghargaan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Sanksi pidana dan tuntutan ganti rugi perdata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Pembebasan pajak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Hadiah uang tunai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Keringanan modal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(Sanksi pidana dan tuntutan ganti rugi perdata)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Pembajakan karya cipta melanggar hukum serta memicu konsekuensi pidana penjara dan denda perdata.</w:t>
      </w:r>
    </w:p>
    <w:p>
      <w:pPr>
        <w:spacing w:after="120" w:before="240"/>
      </w:pPr>
      <w:r>
        <w:rPr>
          <w:b/>
          <w:bCs/>
          <w:color w:val="0D47A1"/>
          <w:sz w:val="22"/>
          <w:szCs w:val="22"/>
        </w:rPr>
        <w:t xml:space="preserve">Bagian 4: Desain, Prototyping, dan Pengujian Produk</w:t>
      </w:r>
    </w:p>
    <w:p>
      <w:pPr>
        <w:spacing w:after="80" w:before="140"/>
      </w:pPr>
      <w:r>
        <w:rPr>
          <w:b/>
          <w:bCs/>
          <w:color w:val="333333"/>
          <w:sz w:val="20"/>
          <w:szCs w:val="20"/>
        </w:rPr>
        <w:t xml:space="preserve">Soal PKK Kelas 11 Nomor 31–35: Konsep Purwarupa Produk Kreatif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31. Tujuan pokok pembuatan prototype atau purwarupa produk kejuruan adalah...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Langsung dijual jutaan unit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Menguji fungsi fisik dan menemukan kekurangan desain dini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Mengganti bahan dengan barang rusak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Mempersulit perakitan mesin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Menunda waktu peluncuran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(Menguji fungsi fisik dan menemukan kekurangan desain dini)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Pembuatan purwarupa menjadi sarana pengujian kelayakan teknis sebelum proses manufaktur massal dimulai.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32. Purwarupa visual yang menampilkan wujud fisik luar tanpa fungsi mesin disebut...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Working prototype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Visual prototype atau mockup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Produk massal final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Mesin pabrik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Model bongkar pasang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(Visual prototype atau mockup)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Mockup memperlihatkan aspek estetika dan proporsi produk tanpa mengaktifkan komponen operasional internal.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33. Keuntungan merancang working prototype fungsional sebelum pembuatan massal adalah...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Menghilangkan biaya promosi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Menghindari kerugian besar akibat cacat produk massal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Menghapus persaingan dagang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Menurunkan mutu barang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Menghilangkan uji kualitas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(Menghindari kerugian besar akibat cacat produk massal)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Perbaikan desain pada tahap purwarupa jauh lebih murah dibandingkan menarik produk gagal dari pasar.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34. Urutan tahapan pengembangan produk kreatif yang tepat adalah...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Produksi massal → Riset pasar → Gambar sketsa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Riset ide → Perancangan desain → Pembuatan purwarupa → Uji fungsi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Iklan produk → Produksi massal → Sketsa ide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Pengujian pasar → Jual barang → Buat desain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Beli mesin → Promosi toko → Riset produk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(Riset ide → Perancangan desain → Pembuatan purwarupa → Uji fungsi)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Siklus pengembangan terstruktur memastikan produk yang dihasilkan tepat guna dan diminati calon pembeli.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35. Fungsi kemasan selain melindungi fisik barang dari benturan adalah...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Memperberat ongkos kirim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Media promosi visual yang memikat pembeli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Menyembunyikan cacat barang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Mengelabui petugas mutu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Menghilangkan label merek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(Media promosi visual yang memikat pembeli)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Desain kemasan yang menarik berfungsi sebagai sarana pemasaran visual di etalase toko maupun lokapasar digital.</w:t>
      </w:r>
    </w:p>
    <w:p>
      <w:pPr>
        <w:spacing w:after="80" w:before="140"/>
      </w:pPr>
      <w:r>
        <w:rPr>
          <w:b/>
          <w:bCs/>
          <w:color w:val="333333"/>
          <w:sz w:val="20"/>
          <w:szCs w:val="20"/>
        </w:rPr>
        <w:t xml:space="preserve">Soal PKK Kelas 11 Nomor 36–40: Uji Kualitas dan Standar Kemasan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36. Tolok ukur utama dalam pengujian fungsional purwarupa kejuruan adalah...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Warna kardus pembungkus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Kesesuaian kinerja produk dengan rancangan teknis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Jumlah pengikut media sosial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Asal wilayah toko baut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Waktu libur karyawan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(Kesesuaian kinerja produk dengan rancangan teknis)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Uji fungsional mengonfirmasi bahwa setiap sistem mekanis atau elektronik bekerja normal sesuai spesifikasi.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37. Pelaksanaan uji pasar terbatas (market testing) produk siswa bertujuan...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Menutup usaha lebih awal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Mendapatkan tanggapan dan penilaian nyata calon konsumen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Menhindari pembukuan uang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Membuang stok sisa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Membatasi wilayah pembeli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(Mendapatkan tanggapan dan penilaian nyata calon konsumen)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Umpan balik langsung dari pembeli menjadi pedoman penting penyempurnaan fitur dan kualitas produk.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38. Label kemasan produk olahan siswa SMK wajib memuat informasi penting berupa...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Riwayat keluarga pembuat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Nama produk, bahan baku, izin edar, dan tanggal kedaluwarsa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Harga barang toko sebelah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Nomor rekening tabungan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Daftar guru pembimbing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(Nama produk, bahan baku, izin edar, dan tanggal kedaluwarsa)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Kelengkapan label merupakan kewajiban hukum untuk melindungi keselamatan konsumen dan menjamin transparansi produk.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39. Jika pengujian purwarupa menemukan alat cepat panas, tindakan perbaikan yang tepat adalah...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Langsung menjualnya ke pasar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Memperbaiki ventilasi pendingin dan memilih komponen tahan panas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Menurunkan harga obral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Menutup bengkel sekolah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Menyalahkan pemakai alat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(Memperbaiki ventilasi pendingin dan memilih komponen tahan panas)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Penyempurnaan sistem termal menjamin ketahanan, efisiensi kerja, dan keamanan operasional produk.</w:t>
      </w:r>
    </w:p>
    <w:p>
      <w:pPr>
        <w:spacing w:after="40" w:before="100"/>
      </w:pPr>
      <w:r>
        <w:rPr>
          <w:b/>
          <w:bCs/>
          <w:sz w:val="20"/>
          <w:szCs w:val="20"/>
        </w:rPr>
        <w:t xml:space="preserve">40. Sebuah produk kreasi siswa SMK siap masuk tahapan produksi massal jika...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A. Modal usaha telah habis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B. Purwarupa lolos uji fungsi, standar keamanan, dan diminati pasar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C. Semua teman telah melihat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D. Foto produk sudah diunggah</w:t>
      </w:r>
    </w:p>
    <w:p>
      <w:pPr>
        <w:spacing w:after="20" w:before="20"/>
        <w:ind w:left="360"/>
      </w:pPr>
      <w:r>
        <w:rPr>
          <w:sz w:val="19"/>
          <w:szCs w:val="19"/>
        </w:rPr>
        <w:t xml:space="preserve">E. Jadwal semester berakhir</w:t>
      </w:r>
    </w:p>
    <w:p>
      <w:pPr>
        <w:spacing w:after="20" w:before="40"/>
        <w:ind w:left="360"/>
      </w:pPr>
      <w:r>
        <w:rPr>
          <w:b/>
          <w:bCs/>
          <w:color w:val="1B5E20"/>
          <w:sz w:val="19"/>
          <w:szCs w:val="19"/>
        </w:rPr>
        <w:t xml:space="preserve">Kunci Jawaban: B (Purwarupa lolos uji fungsi, standar keamanan, dan diminati pasar)</w:t>
      </w:r>
    </w:p>
    <w:p>
      <w:pPr>
        <w:spacing w:after="100" w:before="20"/>
        <w:ind w:left="360"/>
      </w:pPr>
      <w:r>
        <w:rPr>
          <w:b/>
          <w:bCs/>
          <w:i/>
          <w:iCs/>
          <w:color w:val="555555"/>
          <w:sz w:val="19"/>
          <w:szCs w:val="19"/>
        </w:rPr>
        <w:t xml:space="preserve">Pembahasan: </w:t>
      </w:r>
      <w:r>
        <w:rPr>
          <w:i/>
          <w:iCs/>
          <w:color w:val="555555"/>
          <w:sz w:val="19"/>
          <w:szCs w:val="19"/>
        </w:rPr>
        <w:t xml:space="preserve">Kesiapan manufaktur massal tercapai saat produk terbukti andal, aman digunakan, serta memiliki prospek pasar yang jelas.</w:t>
      </w:r>
    </w:p>
    <w:sectPr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2026-10-04T06:20:31.531Z</dcterms:created>
  <dcterms:modified xsi:type="dcterms:W3CDTF">2026-10-04T06:20:31.532Z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